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984A" w14:textId="2E1978EA" w:rsidR="00477490" w:rsidRPr="00DD79E9" w:rsidRDefault="00DD79E9" w:rsidP="00DD79E9">
      <w:pPr>
        <w:pStyle w:val="Corpodetexto"/>
        <w:jc w:val="center"/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</w:pPr>
      <w:r w:rsidRPr="00DD79E9"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  <w:t>(FOLHA DE ROSTO)</w:t>
      </w:r>
    </w:p>
    <w:p w14:paraId="57F61883" w14:textId="77777777" w:rsidR="00DD79E9" w:rsidRDefault="00DD79E9" w:rsidP="00DD79E9">
      <w:pPr>
        <w:pStyle w:val="Corpodetexto"/>
        <w:jc w:val="center"/>
        <w:rPr>
          <w:rFonts w:ascii="Palatino Linotype" w:hAnsi="Palatino Linotype"/>
          <w:color w:val="984806" w:themeColor="accent6" w:themeShade="80"/>
          <w:sz w:val="36"/>
          <w:szCs w:val="32"/>
        </w:rPr>
      </w:pPr>
    </w:p>
    <w:p w14:paraId="3A0DC3FF" w14:textId="70A6E923" w:rsidR="00477490" w:rsidRDefault="00187321" w:rsidP="00187321">
      <w:pPr>
        <w:pStyle w:val="Corpodetexto"/>
        <w:spacing w:before="4"/>
        <w:jc w:val="center"/>
        <w:rPr>
          <w:rFonts w:ascii="Palatino Linotype" w:hAnsi="Palatino Linotype"/>
          <w:b/>
          <w:bCs/>
          <w:sz w:val="72"/>
          <w:szCs w:val="44"/>
        </w:rPr>
      </w:pPr>
      <w:r w:rsidRPr="00187321">
        <w:rPr>
          <w:rFonts w:ascii="Palatino Linotype" w:hAnsi="Palatino Linotype"/>
          <w:b/>
          <w:bCs/>
          <w:sz w:val="72"/>
          <w:szCs w:val="44"/>
        </w:rPr>
        <w:t>Comprovativo de meios de subsistência</w:t>
      </w:r>
    </w:p>
    <w:p w14:paraId="2A9D9A1E" w14:textId="77777777" w:rsidR="00187321" w:rsidRPr="00187321" w:rsidRDefault="00187321" w:rsidP="00187321">
      <w:pPr>
        <w:pStyle w:val="Corpodetexto"/>
        <w:spacing w:before="4"/>
        <w:jc w:val="center"/>
        <w:rPr>
          <w:rFonts w:ascii="Palatino Linotype" w:hAnsi="Palatino Linotype"/>
          <w:b/>
          <w:bCs/>
          <w:sz w:val="40"/>
          <w:szCs w:val="24"/>
        </w:rPr>
      </w:pPr>
    </w:p>
    <w:p w14:paraId="245FF70A" w14:textId="0C18F231" w:rsidR="00187321" w:rsidRPr="00187321" w:rsidRDefault="00187321" w:rsidP="00187321">
      <w:pPr>
        <w:pStyle w:val="Corpodetexto"/>
        <w:spacing w:before="4"/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</w:pPr>
      <w:r w:rsidRPr="00187321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> Titular do visto (requerente principal):</w:t>
      </w:r>
    </w:p>
    <w:p w14:paraId="1095111A" w14:textId="7CEFB878" w:rsidR="00187321" w:rsidRPr="00187321" w:rsidRDefault="00187321" w:rsidP="00187321">
      <w:pPr>
        <w:pStyle w:val="Corpodetexto"/>
        <w:numPr>
          <w:ilvl w:val="0"/>
          <w:numId w:val="1"/>
        </w:numPr>
        <w:spacing w:before="4"/>
        <w:rPr>
          <w:rFonts w:ascii="Palatino Linotype" w:hAnsi="Palatino Linotype"/>
          <w:sz w:val="40"/>
          <w:szCs w:val="24"/>
          <w:lang w:val="pt-BR"/>
        </w:rPr>
      </w:pPr>
      <w:r w:rsidRPr="00187321">
        <w:rPr>
          <w:rFonts w:ascii="Palatino Linotype" w:hAnsi="Palatino Linotype"/>
          <w:sz w:val="40"/>
          <w:szCs w:val="24"/>
          <w:lang w:val="pt-BR"/>
        </w:rPr>
        <w:t xml:space="preserve">Deve comprovar rendimentos de, pelo menos, 100% do salário mínimo nacional por </w:t>
      </w:r>
      <w:r w:rsidRPr="00725615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>12 meses</w:t>
      </w:r>
      <w:r w:rsidRPr="00187321">
        <w:rPr>
          <w:rFonts w:ascii="Palatino Linotype" w:hAnsi="Palatino Linotype"/>
          <w:sz w:val="40"/>
          <w:szCs w:val="24"/>
          <w:lang w:val="pt-BR"/>
        </w:rPr>
        <w:t>,</w:t>
      </w:r>
    </w:p>
    <w:p w14:paraId="41BDDD73" w14:textId="5413ADE2" w:rsidR="00187321" w:rsidRPr="00187321" w:rsidRDefault="00187321" w:rsidP="00187321">
      <w:pPr>
        <w:pStyle w:val="Corpodetexto"/>
        <w:spacing w:before="4"/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</w:pPr>
      <w:r w:rsidRPr="00187321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> Cônjuge ou pessoa a cargo (por adulto adicional</w:t>
      </w:r>
      <w:r w:rsidR="00213F40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 xml:space="preserve"> – se aplicável</w:t>
      </w:r>
      <w:r w:rsidRPr="00187321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>):</w:t>
      </w:r>
    </w:p>
    <w:p w14:paraId="2BE557CD" w14:textId="22C5BD52" w:rsidR="00187321" w:rsidRPr="00187321" w:rsidRDefault="00187321" w:rsidP="00187321">
      <w:pPr>
        <w:pStyle w:val="Corpodetexto"/>
        <w:numPr>
          <w:ilvl w:val="0"/>
          <w:numId w:val="2"/>
        </w:numPr>
        <w:spacing w:before="4"/>
        <w:rPr>
          <w:rFonts w:ascii="Palatino Linotype" w:hAnsi="Palatino Linotype"/>
          <w:sz w:val="40"/>
          <w:szCs w:val="24"/>
          <w:lang w:val="pt-BR"/>
        </w:rPr>
      </w:pPr>
      <w:r w:rsidRPr="00187321">
        <w:rPr>
          <w:rFonts w:ascii="Palatino Linotype" w:hAnsi="Palatino Linotype"/>
          <w:sz w:val="40"/>
          <w:szCs w:val="24"/>
          <w:lang w:val="pt-BR"/>
        </w:rPr>
        <w:t>Deve comprovar mais 50% do salário mínimo:</w:t>
      </w:r>
    </w:p>
    <w:p w14:paraId="186610D7" w14:textId="161BC4A0" w:rsidR="00187321" w:rsidRPr="00187321" w:rsidRDefault="00187321" w:rsidP="00187321">
      <w:pPr>
        <w:pStyle w:val="Corpodetexto"/>
        <w:spacing w:before="4"/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</w:pPr>
      <w:r w:rsidRPr="00187321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> Filhos menores ou dependentes (por cada um</w:t>
      </w:r>
      <w:r w:rsidR="00213F40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 xml:space="preserve"> – se aplicável</w:t>
      </w:r>
      <w:r w:rsidRPr="00187321">
        <w:rPr>
          <w:rFonts w:ascii="Palatino Linotype" w:hAnsi="Palatino Linotype"/>
          <w:b/>
          <w:bCs/>
          <w:sz w:val="40"/>
          <w:szCs w:val="24"/>
          <w:u w:val="single"/>
          <w:lang w:val="pt-BR"/>
        </w:rPr>
        <w:t>):</w:t>
      </w:r>
    </w:p>
    <w:p w14:paraId="35F3D481" w14:textId="04B94939" w:rsidR="00187321" w:rsidRPr="003B1815" w:rsidRDefault="00187321" w:rsidP="003B1815">
      <w:pPr>
        <w:pStyle w:val="Corpodetexto"/>
        <w:numPr>
          <w:ilvl w:val="0"/>
          <w:numId w:val="3"/>
        </w:numPr>
        <w:spacing w:before="4"/>
        <w:rPr>
          <w:rFonts w:ascii="Palatino Linotype" w:hAnsi="Palatino Linotype"/>
          <w:b/>
          <w:bCs/>
          <w:sz w:val="40"/>
          <w:szCs w:val="24"/>
          <w:lang w:val="pt-BR"/>
        </w:rPr>
      </w:pPr>
      <w:r w:rsidRPr="00187321">
        <w:rPr>
          <w:rFonts w:ascii="Palatino Linotype" w:hAnsi="Palatino Linotype"/>
          <w:sz w:val="40"/>
          <w:szCs w:val="24"/>
          <w:lang w:val="pt-BR"/>
        </w:rPr>
        <w:t>Mais 30% do salário mínimo:</w:t>
      </w:r>
      <w:r w:rsidRPr="00187321">
        <w:rPr>
          <w:rFonts w:ascii="Palatino Linotype" w:hAnsi="Palatino Linotype"/>
          <w:sz w:val="40"/>
          <w:szCs w:val="24"/>
          <w:lang w:val="pt-BR"/>
        </w:rPr>
        <w:br/>
      </w:r>
      <w:r w:rsidR="00213F40">
        <w:rPr>
          <w:rFonts w:ascii="Palatino Linotype" w:hAnsi="Palatino Linotype"/>
          <w:b/>
          <w:bCs/>
          <w:sz w:val="40"/>
          <w:szCs w:val="24"/>
          <w:lang w:val="pt-BR"/>
        </w:rPr>
        <w:t>A comprovação deve ser relativa ao montante total e também em relação ao rendimento mensal.</w:t>
      </w:r>
    </w:p>
    <w:p w14:paraId="31675465" w14:textId="77777777" w:rsidR="00187321" w:rsidRPr="00187321" w:rsidRDefault="00187321" w:rsidP="00187321">
      <w:pPr>
        <w:pStyle w:val="Corpodetexto"/>
        <w:spacing w:before="4"/>
        <w:jc w:val="both"/>
        <w:rPr>
          <w:rFonts w:ascii="Palatino Linotype" w:hAnsi="Palatino Linotype"/>
          <w:b/>
          <w:bCs/>
          <w:sz w:val="36"/>
          <w:szCs w:val="22"/>
          <w:lang w:val="pt-BR"/>
        </w:rPr>
      </w:pPr>
      <w:r w:rsidRPr="00187321">
        <w:rPr>
          <w:rFonts w:ascii="Palatino Linotype" w:hAnsi="Palatino Linotype"/>
          <w:b/>
          <w:bCs/>
          <w:sz w:val="36"/>
          <w:szCs w:val="22"/>
          <w:lang w:val="pt-BR"/>
        </w:rPr>
        <w:t>Você pode comprovar os rendimentos através de:</w:t>
      </w:r>
    </w:p>
    <w:p w14:paraId="0E092660" w14:textId="5B3BEED3" w:rsidR="00187321" w:rsidRPr="00187321" w:rsidRDefault="00187321" w:rsidP="00187321">
      <w:pPr>
        <w:pStyle w:val="Corpodetexto"/>
        <w:numPr>
          <w:ilvl w:val="0"/>
          <w:numId w:val="4"/>
        </w:numPr>
        <w:spacing w:before="4" w:line="276" w:lineRule="auto"/>
        <w:jc w:val="both"/>
        <w:rPr>
          <w:rFonts w:ascii="Palatino Linotype" w:hAnsi="Palatino Linotype"/>
          <w:sz w:val="36"/>
          <w:szCs w:val="22"/>
          <w:lang w:val="pt-BR"/>
        </w:rPr>
      </w:pPr>
      <w:r w:rsidRPr="00187321">
        <w:rPr>
          <w:rFonts w:ascii="Palatino Linotype" w:hAnsi="Palatino Linotype"/>
          <w:sz w:val="36"/>
          <w:szCs w:val="22"/>
          <w:lang w:val="pt-BR"/>
        </w:rPr>
        <w:t>Declarações bancárias</w:t>
      </w:r>
      <w:r w:rsidR="00725615">
        <w:rPr>
          <w:rFonts w:ascii="Palatino Linotype" w:hAnsi="Palatino Linotype"/>
          <w:sz w:val="36"/>
          <w:szCs w:val="22"/>
          <w:lang w:val="pt-BR"/>
        </w:rPr>
        <w:t xml:space="preserve"> </w:t>
      </w:r>
      <w:r w:rsidR="00187308">
        <w:rPr>
          <w:rFonts w:ascii="Palatino Linotype" w:hAnsi="Palatino Linotype"/>
          <w:sz w:val="36"/>
          <w:szCs w:val="22"/>
          <w:lang w:val="pt-BR"/>
        </w:rPr>
        <w:t xml:space="preserve">preferencialmente </w:t>
      </w:r>
      <w:r w:rsidR="00725615">
        <w:rPr>
          <w:rFonts w:ascii="Palatino Linotype" w:hAnsi="Palatino Linotype"/>
          <w:sz w:val="36"/>
          <w:szCs w:val="22"/>
          <w:lang w:val="pt-BR"/>
        </w:rPr>
        <w:t xml:space="preserve">em </w:t>
      </w:r>
      <w:r w:rsidR="00725615" w:rsidRPr="00725615">
        <w:rPr>
          <w:rFonts w:ascii="Palatino Linotype" w:hAnsi="Palatino Linotype"/>
          <w:b/>
          <w:bCs/>
          <w:sz w:val="36"/>
          <w:szCs w:val="22"/>
          <w:u w:val="single"/>
          <w:lang w:val="pt-BR"/>
        </w:rPr>
        <w:t>banco português</w:t>
      </w:r>
      <w:r w:rsidRPr="00187321">
        <w:rPr>
          <w:rFonts w:ascii="Palatino Linotype" w:hAnsi="Palatino Linotype"/>
          <w:sz w:val="36"/>
          <w:szCs w:val="22"/>
          <w:lang w:val="pt-BR"/>
        </w:rPr>
        <w:t xml:space="preserve"> com saldo suficiente </w:t>
      </w:r>
      <w:r w:rsidR="00213F40">
        <w:rPr>
          <w:rFonts w:ascii="Palatino Linotype" w:hAnsi="Palatino Linotype"/>
          <w:sz w:val="36"/>
          <w:szCs w:val="22"/>
          <w:lang w:val="pt-BR"/>
        </w:rPr>
        <w:t>.</w:t>
      </w:r>
    </w:p>
    <w:p w14:paraId="56FBDF91" w14:textId="77777777" w:rsidR="00187321" w:rsidRPr="00187321" w:rsidRDefault="00187321" w:rsidP="00187321">
      <w:pPr>
        <w:pStyle w:val="Corpodetexto"/>
        <w:numPr>
          <w:ilvl w:val="0"/>
          <w:numId w:val="4"/>
        </w:numPr>
        <w:spacing w:before="4" w:line="276" w:lineRule="auto"/>
        <w:jc w:val="both"/>
        <w:rPr>
          <w:rFonts w:ascii="Palatino Linotype" w:hAnsi="Palatino Linotype"/>
          <w:sz w:val="36"/>
          <w:szCs w:val="22"/>
          <w:lang w:val="pt-BR"/>
        </w:rPr>
      </w:pPr>
      <w:r w:rsidRPr="00187321">
        <w:rPr>
          <w:rFonts w:ascii="Palatino Linotype" w:hAnsi="Palatino Linotype"/>
          <w:sz w:val="36"/>
          <w:szCs w:val="22"/>
          <w:lang w:val="pt-BR"/>
        </w:rPr>
        <w:t>Comprovativos de pensão, aposentadoria, rendimentos de aluguel, dividendos ou investimentos.</w:t>
      </w:r>
    </w:p>
    <w:p w14:paraId="17BC9545" w14:textId="77777777" w:rsidR="00187321" w:rsidRPr="00187321" w:rsidRDefault="00187321" w:rsidP="00187321">
      <w:pPr>
        <w:pStyle w:val="Corpodetexto"/>
        <w:numPr>
          <w:ilvl w:val="0"/>
          <w:numId w:val="4"/>
        </w:numPr>
        <w:spacing w:before="4" w:line="276" w:lineRule="auto"/>
        <w:jc w:val="both"/>
        <w:rPr>
          <w:rFonts w:ascii="Palatino Linotype" w:hAnsi="Palatino Linotype"/>
          <w:sz w:val="36"/>
          <w:szCs w:val="22"/>
          <w:lang w:val="pt-BR"/>
        </w:rPr>
      </w:pPr>
      <w:r w:rsidRPr="00187321">
        <w:rPr>
          <w:rFonts w:ascii="Palatino Linotype" w:hAnsi="Palatino Linotype"/>
          <w:sz w:val="36"/>
          <w:szCs w:val="22"/>
          <w:lang w:val="pt-BR"/>
        </w:rPr>
        <w:t>Contratos de arrendamento ou propriedade em Portugal (reforça a intenção de residência).</w:t>
      </w:r>
    </w:p>
    <w:p w14:paraId="456DFCC4" w14:textId="77777777" w:rsidR="00187321" w:rsidRPr="00187321" w:rsidRDefault="00187321" w:rsidP="00187321">
      <w:pPr>
        <w:pStyle w:val="Corpodetexto"/>
        <w:spacing w:before="4"/>
        <w:jc w:val="both"/>
        <w:rPr>
          <w:rFonts w:ascii="Palatino Linotype" w:hAnsi="Palatino Linotype"/>
          <w:b/>
          <w:bCs/>
          <w:sz w:val="36"/>
          <w:szCs w:val="22"/>
        </w:rPr>
      </w:pPr>
    </w:p>
    <w:sectPr w:rsidR="00187321" w:rsidRPr="00187321" w:rsidSect="00187321">
      <w:type w:val="continuous"/>
      <w:pgSz w:w="11900" w:h="16840"/>
      <w:pgMar w:top="851" w:right="84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4505E"/>
    <w:multiLevelType w:val="multilevel"/>
    <w:tmpl w:val="FE0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26486E"/>
    <w:multiLevelType w:val="multilevel"/>
    <w:tmpl w:val="F196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23075A"/>
    <w:multiLevelType w:val="multilevel"/>
    <w:tmpl w:val="50E4A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8E4C12"/>
    <w:multiLevelType w:val="multilevel"/>
    <w:tmpl w:val="24A4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408644">
    <w:abstractNumId w:val="2"/>
  </w:num>
  <w:num w:numId="2" w16cid:durableId="1404063029">
    <w:abstractNumId w:val="1"/>
  </w:num>
  <w:num w:numId="3" w16cid:durableId="1824469113">
    <w:abstractNumId w:val="3"/>
  </w:num>
  <w:num w:numId="4" w16cid:durableId="1296832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0D3DC3"/>
    <w:rsid w:val="00187308"/>
    <w:rsid w:val="00187321"/>
    <w:rsid w:val="00213F40"/>
    <w:rsid w:val="00223811"/>
    <w:rsid w:val="003B1815"/>
    <w:rsid w:val="00477490"/>
    <w:rsid w:val="006C5138"/>
    <w:rsid w:val="00725615"/>
    <w:rsid w:val="007C7E61"/>
    <w:rsid w:val="008471AC"/>
    <w:rsid w:val="00C40A8C"/>
    <w:rsid w:val="00DB3A2A"/>
    <w:rsid w:val="00DD79E9"/>
    <w:rsid w:val="00F80869"/>
    <w:rsid w:val="00FF0164"/>
    <w:rsid w:val="00FF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124</Words>
  <Characters>669</Characters>
  <Application>Microsoft Office Word</Application>
  <DocSecurity>0</DocSecurity>
  <Lines>23</Lines>
  <Paragraphs>13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Rayner Ferreira</cp:lastModifiedBy>
  <cp:revision>19</cp:revision>
  <cp:lastPrinted>2025-04-23T14:43:00Z</cp:lastPrinted>
  <dcterms:created xsi:type="dcterms:W3CDTF">2023-06-21T13:41:00Z</dcterms:created>
  <dcterms:modified xsi:type="dcterms:W3CDTF">2025-11-13T15:22:00Z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